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71C3947F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Պատվիրատու՝</w:t>
      </w:r>
      <w:r w:rsidRPr="00B439F8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7724BB54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համար </w:t>
      </w:r>
    </w:p>
    <w:p w14:paraId="573374A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 xml:space="preserve">Սպանդարյան և Շամբ ՀԷԿ-երի համար </w:t>
      </w:r>
      <w:r>
        <w:rPr>
          <w:shd w:val="clear" w:color="auto" w:fill="FFFFFF"/>
          <w:lang w:val="hy-AM"/>
        </w:rPr>
        <w:t>կ</w:t>
      </w:r>
      <w:r w:rsidRPr="00502956">
        <w:rPr>
          <w:shd w:val="clear" w:color="auto" w:fill="FFFFFF"/>
          <w:lang w:val="hy-AM"/>
        </w:rPr>
        <w:t>րնկակալի հովացուցիչ</w:t>
      </w:r>
      <w:r>
        <w:rPr>
          <w:shd w:val="clear" w:color="auto" w:fill="FFFFFF"/>
          <w:lang w:val="hy-AM"/>
        </w:rPr>
        <w:t>ի</w:t>
      </w:r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>մատակարարման  հետ կապված գնումների համար։</w:t>
      </w:r>
    </w:p>
    <w:p w14:paraId="6C0E531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Բաց մրցույթի հղման համար</w:t>
      </w:r>
      <w:r w:rsidRPr="00B439F8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16</w:t>
      </w:r>
      <w:r w:rsidRPr="00B439F8">
        <w:rPr>
          <w:shd w:val="clear" w:color="auto" w:fill="FFFFFF"/>
          <w:lang w:val="hy-AM"/>
        </w:rPr>
        <w:t xml:space="preserve">/25» </w:t>
      </w:r>
    </w:p>
    <w:p w14:paraId="7C95F324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 xml:space="preserve">Երկիրը՝ </w:t>
      </w:r>
      <w:r w:rsidRPr="00B439F8">
        <w:rPr>
          <w:shd w:val="clear" w:color="auto" w:fill="FFFFFF"/>
          <w:lang w:val="hy-AM"/>
        </w:rPr>
        <w:t>Հայաստան</w:t>
      </w:r>
    </w:p>
    <w:p w14:paraId="1F9D9402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Մրցույթի մեկնարկի ամսաթիվ</w:t>
      </w:r>
      <w:r w:rsidRPr="00365925">
        <w:rPr>
          <w:b/>
          <w:shd w:val="clear" w:color="auto" w:fill="FFFFFF"/>
          <w:lang w:val="hy-AM"/>
        </w:rPr>
        <w:t>՝</w:t>
      </w:r>
      <w:r w:rsidRPr="00365925">
        <w:rPr>
          <w:shd w:val="clear" w:color="auto" w:fill="FFFFFF"/>
          <w:lang w:val="hy-AM"/>
        </w:rPr>
        <w:t xml:space="preserve">  </w:t>
      </w:r>
      <w:r>
        <w:rPr>
          <w:shd w:val="clear" w:color="auto" w:fill="FFFFFF"/>
          <w:lang w:val="hy-AM"/>
        </w:rPr>
        <w:t>14 հոկտեմբեր</w:t>
      </w:r>
      <w:r w:rsidRPr="00365925">
        <w:rPr>
          <w:shd w:val="clear" w:color="auto" w:fill="FFFFFF"/>
          <w:lang w:val="hy-AM"/>
        </w:rPr>
        <w:t xml:space="preserve"> 2025</w:t>
      </w:r>
      <w:r w:rsidRPr="00B439F8">
        <w:rPr>
          <w:shd w:val="clear" w:color="auto" w:fill="FFFFFF"/>
          <w:lang w:val="hy-AM"/>
        </w:rPr>
        <w:t xml:space="preserve"> թ.  </w:t>
      </w:r>
    </w:p>
    <w:p w14:paraId="7B43C1CD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</w:p>
    <w:p w14:paraId="716ED4B3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Հարգելի՛ </w:t>
      </w:r>
      <w:r w:rsidRPr="00B439F8">
        <w:rPr>
          <w:lang w:val="hy-AM"/>
        </w:rPr>
        <w:t>գործընկերներ</w:t>
      </w:r>
      <w:r w:rsidRPr="00B439F8">
        <w:rPr>
          <w:shd w:val="clear" w:color="auto" w:fill="FFFFFF"/>
          <w:lang w:val="hy-AM"/>
        </w:rPr>
        <w:t>,</w:t>
      </w:r>
    </w:p>
    <w:p w14:paraId="43E2C15A" w14:textId="77777777" w:rsidR="009C6F4B" w:rsidRPr="005C4FF0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«ՔոնթուրԳլոբալ Հիդրո Կասկադ» ՓԲԸ-ն (Պատվիրատու), հայտարարում է </w:t>
      </w:r>
    </w:p>
    <w:p w14:paraId="6D2069F1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 xml:space="preserve">Սպանդարյան և Շամբ ՀԷԿ-երի համար </w:t>
      </w:r>
      <w:r>
        <w:rPr>
          <w:shd w:val="clear" w:color="auto" w:fill="FFFFFF"/>
          <w:lang w:val="hy-AM"/>
        </w:rPr>
        <w:t>կ</w:t>
      </w:r>
      <w:r w:rsidRPr="00594EAA">
        <w:rPr>
          <w:shd w:val="clear" w:color="auto" w:fill="FFFFFF"/>
          <w:lang w:val="hy-AM"/>
        </w:rPr>
        <w:t>րնկակալի հովացուցիչ</w:t>
      </w:r>
      <w:r>
        <w:rPr>
          <w:shd w:val="clear" w:color="auto" w:fill="FFFFFF"/>
          <w:lang w:val="hy-AM"/>
        </w:rPr>
        <w:t>ի</w:t>
      </w:r>
      <w:r w:rsidRPr="00661D1B" w:rsidDel="00661D1B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 xml:space="preserve">մատակարարման համար փորձառու հայտատուի ընտրության բաց մրցույթ: </w:t>
      </w:r>
    </w:p>
    <w:p w14:paraId="0F8D3100" w14:textId="77777777" w:rsidR="009C6F4B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Coupa էլ․ գնումների համակարգի միջոցով </w:t>
      </w:r>
      <w:r w:rsidRPr="00B439F8">
        <w:rPr>
          <w:rFonts w:cs="Times New Roman"/>
          <w:color w:val="000000" w:themeColor="text1"/>
          <w:lang w:val="hy-AM"/>
        </w:rPr>
        <w:t>(</w:t>
      </w:r>
      <w:hyperlink r:id="rId7" w:history="1">
        <w:r w:rsidRPr="00B439F8">
          <w:rPr>
            <w:rStyle w:val="Hyperlink"/>
            <w:rFonts w:cs="Times New Roman"/>
            <w:lang w:val="hy-AM"/>
          </w:rPr>
          <w:t>Coupa Supplier Portal (coupahost.com)</w:t>
        </w:r>
      </w:hyperlink>
      <w:r w:rsidRPr="00B439F8">
        <w:rPr>
          <w:rFonts w:cs="Times New Roman"/>
          <w:color w:val="000000" w:themeColor="text1"/>
          <w:lang w:val="hy-AM"/>
        </w:rPr>
        <w:t xml:space="preserve">) </w:t>
      </w:r>
      <w:r w:rsidRPr="00B439F8">
        <w:rPr>
          <w:rFonts w:cs="Times New Roman"/>
          <w:shd w:val="clear" w:color="auto" w:fill="FFFFFF"/>
          <w:lang w:val="hy-AM"/>
        </w:rPr>
        <w:t xml:space="preserve">։  </w:t>
      </w:r>
    </w:p>
    <w:p w14:paraId="369D7696" w14:textId="77777777" w:rsidR="009C6F4B" w:rsidRPr="000C18EF" w:rsidRDefault="009C6F4B" w:rsidP="009C6F4B">
      <w:pPr>
        <w:numPr>
          <w:ilvl w:val="0"/>
          <w:numId w:val="1"/>
        </w:numPr>
        <w:jc w:val="both"/>
        <w:rPr>
          <w:lang w:val="hy-AM"/>
        </w:rPr>
      </w:pPr>
      <w:r w:rsidRPr="000C18EF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8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), և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9" w:history="1">
        <w:r w:rsidRPr="000C18EF">
          <w:rPr>
            <w:rStyle w:val="Hyperlink"/>
            <w:lang w:val="hy-AM"/>
          </w:rPr>
          <w:t>հղում</w:t>
        </w:r>
      </w:hyperlink>
      <w:r w:rsidRPr="000C18EF">
        <w:rPr>
          <w:lang w:val="hy-AM"/>
        </w:rPr>
        <w:t>)</w:t>
      </w:r>
      <w:r>
        <w:rPr>
          <w:lang w:val="hy-AM"/>
        </w:rPr>
        <w:t>:</w:t>
      </w:r>
    </w:p>
    <w:p w14:paraId="51DB2B10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</w:p>
    <w:p w14:paraId="600FE518" w14:textId="77777777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  <w:r w:rsidRPr="00553107">
        <w:rPr>
          <w:rFonts w:cs="Times New Roman"/>
          <w:shd w:val="clear" w:color="auto" w:fill="FFFFFF"/>
          <w:lang w:val="hy-AM"/>
        </w:rPr>
        <w:t>ՀՀ ռեզիդենտները փաստաթղթերը հաստատում են էլեկտրոնային ստորագրության միջոցով, իսկ ոչ ռեզիդենտները՝ բնօրինակից սկանավորված տարբերակով</w:t>
      </w:r>
      <w:r>
        <w:rPr>
          <w:rFonts w:cs="Times New Roman"/>
          <w:shd w:val="clear" w:color="auto" w:fill="FFFFFF"/>
          <w:lang w:val="hy-AM"/>
        </w:rPr>
        <w:t>։</w:t>
      </w:r>
    </w:p>
    <w:p w14:paraId="5CD4B337" w14:textId="34FBDE6A" w:rsidR="009C6F4B" w:rsidRPr="00B439F8" w:rsidRDefault="009C6F4B" w:rsidP="009C6F4B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160207">
        <w:rPr>
          <w:rFonts w:cs="Times New Roman"/>
          <w:color w:val="EE0000"/>
          <w:shd w:val="clear" w:color="auto" w:fill="FFFFFF"/>
          <w:lang w:val="hy-AM"/>
        </w:rPr>
        <w:t>2025 թվականի  նոյեմբերի 1</w:t>
      </w:r>
      <w:r w:rsidR="008271B4">
        <w:rPr>
          <w:rFonts w:cs="Times New Roman"/>
          <w:color w:val="EE0000"/>
          <w:shd w:val="clear" w:color="auto" w:fill="FFFFFF"/>
          <w:lang w:val="hy-AM"/>
        </w:rPr>
        <w:t>8</w:t>
      </w:r>
      <w:r w:rsidRPr="00160207">
        <w:rPr>
          <w:rFonts w:cs="Times New Roman"/>
          <w:color w:val="EE0000"/>
          <w:shd w:val="clear" w:color="auto" w:fill="FFFFFF"/>
          <w:lang w:val="hy-AM"/>
        </w:rPr>
        <w:t>-ը, 17:00</w:t>
      </w:r>
      <w:r w:rsidRPr="00B439F8">
        <w:rPr>
          <w:rFonts w:cs="Times New Roman"/>
          <w:shd w:val="clear" w:color="auto" w:fill="FFFFFF"/>
          <w:lang w:val="hy-AM"/>
        </w:rPr>
        <w:t xml:space="preserve">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hyperlink r:id="rId10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66EC3B97" w14:textId="77777777" w:rsidR="009C6F4B" w:rsidRPr="00B439F8" w:rsidRDefault="009C6F4B" w:rsidP="009C6F4B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>Հայտատուները</w:t>
      </w:r>
      <w:r w:rsidRPr="00B439F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B439F8">
        <w:rPr>
          <w:rFonts w:cs="Times New Roman"/>
          <w:shd w:val="clear" w:color="auto" w:fill="FFFFFF"/>
          <w:lang w:val="hy-AM"/>
        </w:rPr>
        <w:t>ով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11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color w:val="000000" w:themeColor="text1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B439F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B439F8">
        <w:rPr>
          <w:rFonts w:cs="Times New Roman"/>
          <w:shd w:val="clear" w:color="auto" w:fill="FFFFFF"/>
          <w:lang w:val="hy-AM"/>
        </w:rPr>
        <w:t>ն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0FB6FE4E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փաթեթը կազմվել է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</w:t>
      </w:r>
      <w:r w:rsidRPr="00B439F8">
        <w:rPr>
          <w:shd w:val="clear" w:color="auto" w:fill="FFFFFF"/>
          <w:lang w:val="hy-AM"/>
        </w:rPr>
        <w:lastRenderedPageBreak/>
        <w:t>(</w:t>
      </w:r>
      <w:hyperlink r:id="rId12" w:history="1">
        <w:r w:rsidRPr="00B439F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B439F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</w:t>
      </w:r>
    </w:p>
    <w:p w14:paraId="7A469FC5" w14:textId="77777777" w:rsidR="009C6F4B" w:rsidRPr="00B439F8" w:rsidRDefault="009C6F4B" w:rsidP="009C6F4B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0C0303D7" w14:textId="6D2D0C30" w:rsidR="009C6F4B" w:rsidRPr="00160207" w:rsidRDefault="009C6F4B" w:rsidP="009C6F4B">
      <w:pPr>
        <w:rPr>
          <w:rFonts w:eastAsia="Times New Roman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փաթեթին ամբողջությամբ անվճար կարելի է ծանոթանալ հետևյալ հղումով․  </w:t>
      </w:r>
      <w:r w:rsidRPr="00B439F8">
        <w:rPr>
          <w:lang w:val="hy-AM"/>
        </w:rPr>
        <w:t xml:space="preserve"> </w:t>
      </w:r>
      <w:hyperlink r:id="rId13" w:history="1">
        <w:r w:rsidRPr="00160207">
          <w:rPr>
            <w:rStyle w:val="Hyperlink"/>
            <w:rFonts w:eastAsia="Times New Roman"/>
            <w:lang w:val="hy-AM"/>
          </w:rPr>
          <w:t>Box for All 1625</w:t>
        </w:r>
      </w:hyperlink>
    </w:p>
    <w:p w14:paraId="2C536FB9" w14:textId="3AF6B7CE" w:rsidR="008F4563" w:rsidRPr="00165A8C" w:rsidRDefault="008F4563" w:rsidP="00975C76">
      <w:pPr>
        <w:spacing w:after="0"/>
        <w:jc w:val="both"/>
        <w:rPr>
          <w:lang w:val="hy-AM"/>
        </w:rPr>
      </w:pPr>
    </w:p>
    <w:sectPr w:rsidR="008F4563" w:rsidRPr="00165A8C" w:rsidSect="00D130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222FC" w14:textId="77777777" w:rsidR="00D1461B" w:rsidRDefault="00D1461B" w:rsidP="007E51B2">
      <w:pPr>
        <w:spacing w:after="0" w:line="240" w:lineRule="auto"/>
      </w:pPr>
      <w:r>
        <w:separator/>
      </w:r>
    </w:p>
  </w:endnote>
  <w:endnote w:type="continuationSeparator" w:id="0">
    <w:p w14:paraId="01C00664" w14:textId="77777777" w:rsidR="00D1461B" w:rsidRDefault="00D1461B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ABDB6" w14:textId="77777777" w:rsidR="00D1461B" w:rsidRDefault="00D1461B" w:rsidP="007E51B2">
      <w:pPr>
        <w:spacing w:after="0" w:line="240" w:lineRule="auto"/>
      </w:pPr>
      <w:r>
        <w:separator/>
      </w:r>
    </w:p>
  </w:footnote>
  <w:footnote w:type="continuationSeparator" w:id="0">
    <w:p w14:paraId="7145636D" w14:textId="77777777" w:rsidR="00D1461B" w:rsidRDefault="00D1461B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D67299E" w:rsidR="007E51B2" w:rsidRDefault="00062368">
    <w:pPr>
      <w:pStyle w:val="Header"/>
    </w:pPr>
    <w:r>
      <w:rPr>
        <w:noProof/>
      </w:rPr>
      <w:drawing>
        <wp:inline distT="0" distB="0" distL="0" distR="0" wp14:anchorId="09B473F5" wp14:editId="7D88ADC2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62368"/>
    <w:rsid w:val="000802C0"/>
    <w:rsid w:val="00165A8C"/>
    <w:rsid w:val="00194BCA"/>
    <w:rsid w:val="00231362"/>
    <w:rsid w:val="0025330F"/>
    <w:rsid w:val="00253596"/>
    <w:rsid w:val="002D35F3"/>
    <w:rsid w:val="00473B79"/>
    <w:rsid w:val="004D1FBB"/>
    <w:rsid w:val="00574AC4"/>
    <w:rsid w:val="005856AB"/>
    <w:rsid w:val="00586284"/>
    <w:rsid w:val="0059079E"/>
    <w:rsid w:val="005C4C6F"/>
    <w:rsid w:val="005D7641"/>
    <w:rsid w:val="005E2A5D"/>
    <w:rsid w:val="00605AD3"/>
    <w:rsid w:val="006132EF"/>
    <w:rsid w:val="0069319E"/>
    <w:rsid w:val="00742B47"/>
    <w:rsid w:val="0079640A"/>
    <w:rsid w:val="007A1E93"/>
    <w:rsid w:val="007E51B2"/>
    <w:rsid w:val="007F3641"/>
    <w:rsid w:val="008271B4"/>
    <w:rsid w:val="008F4563"/>
    <w:rsid w:val="0093224A"/>
    <w:rsid w:val="00953109"/>
    <w:rsid w:val="00956596"/>
    <w:rsid w:val="00975C76"/>
    <w:rsid w:val="009C6F4B"/>
    <w:rsid w:val="009C779D"/>
    <w:rsid w:val="009D1562"/>
    <w:rsid w:val="00A12AA3"/>
    <w:rsid w:val="00A2627D"/>
    <w:rsid w:val="00A6677D"/>
    <w:rsid w:val="00B01459"/>
    <w:rsid w:val="00B61E73"/>
    <w:rsid w:val="00BA2B5B"/>
    <w:rsid w:val="00BE3A56"/>
    <w:rsid w:val="00C410CF"/>
    <w:rsid w:val="00C417AF"/>
    <w:rsid w:val="00C70D44"/>
    <w:rsid w:val="00C9340C"/>
    <w:rsid w:val="00CB79CB"/>
    <w:rsid w:val="00D13013"/>
    <w:rsid w:val="00D1461B"/>
    <w:rsid w:val="00D449A7"/>
    <w:rsid w:val="00D73F00"/>
    <w:rsid w:val="00E1206F"/>
    <w:rsid w:val="00EA5942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" TargetMode="External"/><Relationship Id="rId13" Type="http://schemas.openxmlformats.org/officeDocument/2006/relationships/hyperlink" Target="https://contourglobal-my.sharepoint.com/:f:/p/arman_petrosyan/EsCx2lWN3rlBoMLSkZLxVQ0BTrltyLjuWbCeIEAN67h7oA?e=pqyVHy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yperlink" Target="https://eservices.contourglobal.eu/armenia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hy/main/eatmLinc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30</cp:revision>
  <dcterms:created xsi:type="dcterms:W3CDTF">2024-04-25T11:12:00Z</dcterms:created>
  <dcterms:modified xsi:type="dcterms:W3CDTF">2025-11-14T06:19:00Z</dcterms:modified>
</cp:coreProperties>
</file>